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08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«ЧУГАСОВСКИЕ БАНИ»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Львовой </w:t>
      </w:r>
      <w:r>
        <w:rPr>
          <w:rStyle w:val="cat-UserDefinedgrp-34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</w:rPr>
        <w:t>...</w:t>
      </w:r>
      <w:r>
        <w:rPr>
          <w:rStyle w:val="cat-PassportDatagrp-20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21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2rplc-11"/>
          <w:rFonts w:ascii="Times New Roman" w:eastAsia="Times New Roman" w:hAnsi="Times New Roman" w:cs="Times New Roman"/>
        </w:rPr>
        <w:t>...</w:t>
      </w:r>
      <w:r>
        <w:rPr>
          <w:rStyle w:val="cat-ExternalSystemDefinedgrp-31rplc-12"/>
          <w:rFonts w:ascii="Times New Roman" w:eastAsia="Times New Roman" w:hAnsi="Times New Roman" w:cs="Times New Roman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России по </w:t>
      </w:r>
      <w:r>
        <w:rPr>
          <w:rStyle w:val="cat-Addressgrp-2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Style w:val="cat-FIOgrp-15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«ЧУГАСОВСКИЕ БАНИ»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2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>д.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Style w:val="cat-FIOgrp-15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5rplc-28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 xml:space="preserve">влечет наложение административного штрафа на должностных лиц в размере от трехсот до </w:t>
      </w:r>
      <w:r>
        <w:rPr>
          <w:rStyle w:val="cat-SumInWordsgrp-18rplc-29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Style w:val="cat-FIOgrp-15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Style w:val="cat-FIOgrp-15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Львову </w:t>
      </w:r>
      <w:r>
        <w:rPr>
          <w:rStyle w:val="cat-UserDefinedgrp-38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наказание в виде административного штрафа в размере </w:t>
      </w:r>
      <w:r>
        <w:rPr>
          <w:rStyle w:val="cat-Sumgrp-19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Style w:val="cat-Addressgrp-0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17032601</w:t>
      </w:r>
      <w:r>
        <w:rPr>
          <w:rFonts w:ascii="Times New Roman" w:eastAsia="Times New Roman" w:hAnsi="Times New Roman" w:cs="Times New Roman"/>
        </w:rPr>
        <w:t>32533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FIOgrp-17rplc-5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51"/>
          <w:rFonts w:ascii="Times New Roman" w:eastAsia="Times New Roman" w:hAnsi="Times New Roman" w:cs="Times New Roman"/>
        </w:rPr>
        <w:t>фио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</w:t>
    </w:r>
    <w:r>
      <w:rPr>
        <w:rFonts w:ascii="Times New Roman" w:eastAsia="Times New Roman" w:hAnsi="Times New Roman" w:cs="Times New Roman"/>
      </w:rPr>
      <w:t>281</w:t>
    </w:r>
    <w:r>
      <w:rPr>
        <w:rFonts w:ascii="Times New Roman" w:eastAsia="Times New Roman" w:hAnsi="Times New Roman" w:cs="Times New Roman"/>
      </w:rPr>
      <w:t>-280</w:t>
    </w:r>
    <w:r>
      <w:rPr>
        <w:rFonts w:ascii="Times New Roman" w:eastAsia="Times New Roman" w:hAnsi="Times New Roman" w:cs="Times New Roman"/>
      </w:rPr>
      <w:t>6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4rplc-6">
    <w:name w:val="cat-UserDefined grp-34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PassportDatagrp-21rplc-10">
    <w:name w:val="cat-PassportData grp-21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FIOgrp-15rplc-18">
    <w:name w:val="cat-FIO grp-15 rplc-18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SumInWordsgrp-18rplc-29">
    <w:name w:val="cat-SumInWords grp-18 rplc-29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Sumgrp-19rplc-43">
    <w:name w:val="cat-Sum grp-19 rplc-43"/>
    <w:basedOn w:val="DefaultParagraphFont"/>
  </w:style>
  <w:style w:type="character" w:customStyle="1" w:styleId="cat-Addressgrp-0rplc-45">
    <w:name w:val="cat-Address grp-0 rplc-45"/>
    <w:basedOn w:val="DefaultParagraphFont"/>
  </w:style>
  <w:style w:type="character" w:customStyle="1" w:styleId="cat-FIOgrp-17rplc-50">
    <w:name w:val="cat-FIO grp-17 rplc-50"/>
    <w:basedOn w:val="DefaultParagraphFont"/>
  </w:style>
  <w:style w:type="character" w:customStyle="1" w:styleId="cat-FIOgrp-17rplc-51">
    <w:name w:val="cat-FIO grp-1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